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37FB5" w:rsidP="00213744" w:rsidRDefault="00A37FB5" w14:paraId="2D86FDE0" w14:textId="594D2750">
      <w:pPr>
        <w:pStyle w:val="Title"/>
        <w:jc w:val="center"/>
        <w:rPr>
          <w:b/>
          <w:bCs/>
          <w:sz w:val="24"/>
          <w:szCs w:val="24"/>
        </w:rPr>
      </w:pPr>
      <w:r w:rsidRPr="40561D6E" w:rsidR="3AAF3382">
        <w:rPr>
          <w:b w:val="1"/>
          <w:bCs w:val="1"/>
          <w:sz w:val="24"/>
          <w:szCs w:val="24"/>
        </w:rPr>
        <w:t xml:space="preserve">Severe Presentation of Infectious and </w:t>
      </w:r>
      <w:r w:rsidRPr="40561D6E" w:rsidR="72847DEE">
        <w:rPr>
          <w:b w:val="1"/>
          <w:bCs w:val="1"/>
          <w:sz w:val="24"/>
          <w:szCs w:val="24"/>
        </w:rPr>
        <w:t>Immune</w:t>
      </w:r>
      <w:r w:rsidRPr="40561D6E" w:rsidR="3AAF3382">
        <w:rPr>
          <w:b w:val="1"/>
          <w:bCs w:val="1"/>
          <w:sz w:val="24"/>
          <w:szCs w:val="24"/>
        </w:rPr>
        <w:t xml:space="preserve"> </w:t>
      </w:r>
      <w:r w:rsidRPr="40561D6E" w:rsidR="72847DEE">
        <w:rPr>
          <w:b w:val="1"/>
          <w:bCs w:val="1"/>
          <w:sz w:val="24"/>
          <w:szCs w:val="24"/>
        </w:rPr>
        <w:t>Disorders</w:t>
      </w:r>
    </w:p>
    <w:p w:rsidR="40561D6E" w:rsidP="40561D6E" w:rsidRDefault="40561D6E" w14:paraId="0BE20159" w14:textId="099D0B26">
      <w:pPr>
        <w:pStyle w:val="Normal"/>
        <w:rPr>
          <w:rFonts w:ascii="Aptos" w:hAnsi="Aptos" w:eastAsia="Aptos" w:cs="Aptos"/>
          <w:noProof w:val="0"/>
          <w:sz w:val="22"/>
          <w:szCs w:val="22"/>
          <w:lang w:val="en-GB"/>
        </w:rPr>
      </w:pPr>
    </w:p>
    <w:p w:rsidR="1651272E" w:rsidP="40561D6E" w:rsidRDefault="1651272E" w14:paraId="400E64C4" w14:textId="5FDDF444">
      <w:pPr>
        <w:pStyle w:val="Normal"/>
      </w:pPr>
      <w:r w:rsidRPr="40561D6E" w:rsidR="1651272E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For all clinicians and scientists </w:t>
      </w:r>
      <w:r w:rsidRPr="40561D6E" w:rsidR="1651272E">
        <w:rPr>
          <w:rFonts w:ascii="Aptos" w:hAnsi="Aptos" w:eastAsia="Aptos" w:cs="Aptos"/>
          <w:noProof w:val="0"/>
          <w:sz w:val="22"/>
          <w:szCs w:val="22"/>
          <w:lang w:val="en-GB"/>
        </w:rPr>
        <w:t>submitting</w:t>
      </w:r>
      <w:r w:rsidRPr="40561D6E" w:rsidR="1651272E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 a case for discussion at SPID MDT:</w:t>
      </w:r>
    </w:p>
    <w:p w:rsidR="1651272E" w:rsidP="40561D6E" w:rsidRDefault="1651272E" w14:paraId="022831D5" w14:textId="0EE4BF82">
      <w:pPr>
        <w:pStyle w:val="Normal"/>
      </w:pPr>
      <w:r w:rsidRPr="40561D6E" w:rsidR="1651272E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Please complete the table below including all currently available data from your case. Where data does not exist for a given section in the table leave it blank. The table will be updated in real-time during the MDT. New sections will be entered following the MDT recommendations and emailed out to all attendees after the event as a formal log of the discussions. </w:t>
      </w:r>
    </w:p>
    <w:p w:rsidR="1651272E" w:rsidP="40561D6E" w:rsidRDefault="1651272E" w14:paraId="2F401F8D" w14:textId="699E1B44">
      <w:pPr>
        <w:pStyle w:val="Normal"/>
      </w:pPr>
      <w:r w:rsidR="1651272E">
        <w:rPr/>
        <w:t>All patients must give verbal consent for discussion at a national MDT. Anonymity should be preserved on both this form and in the presentation (as far as is possible for rare diseases). Patients must be presented by a member of the treating clinical team (this does not have to be Consultant grade).</w:t>
      </w:r>
      <w:r w:rsidR="1651272E">
        <w:rPr/>
        <w:t xml:space="preserve"> </w:t>
      </w:r>
      <w:r w:rsidR="1651272E">
        <w:rPr/>
        <w:t>Basic slide sets are available from the MDT co-ordinator.</w:t>
      </w:r>
    </w:p>
    <w:p w:rsidR="1651272E" w:rsidP="40561D6E" w:rsidRDefault="1651272E" w14:paraId="3CBF9000" w14:textId="0C9D3AF6">
      <w:pPr>
        <w:pStyle w:val="Normal"/>
      </w:pPr>
      <w:r w:rsidRPr="40561D6E" w:rsidR="1651272E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Please </w:t>
      </w:r>
      <w:r w:rsidRPr="40561D6E" w:rsidR="1651272E">
        <w:rPr>
          <w:rFonts w:ascii="Aptos" w:hAnsi="Aptos" w:eastAsia="Aptos" w:cs="Aptos"/>
          <w:noProof w:val="0"/>
          <w:sz w:val="22"/>
          <w:szCs w:val="22"/>
          <w:lang w:val="en-GB"/>
        </w:rPr>
        <w:t>forward</w:t>
      </w:r>
      <w:r w:rsidRPr="40561D6E" w:rsidR="1651272E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 the completed form to: </w:t>
      </w:r>
      <w:hyperlink r:id="R367ad91c37f4406c">
        <w:r w:rsidRPr="40561D6E" w:rsidR="1651272E">
          <w:rPr>
            <w:rStyle w:val="Hyperlink"/>
            <w:noProof w:val="0"/>
            <w:lang w:val="en-GB"/>
          </w:rPr>
          <w:t>spiidclinicalmdt@well.ox.ac.uk</w:t>
        </w:r>
      </w:hyperlink>
      <w:r w:rsidRPr="40561D6E" w:rsidR="1651272E">
        <w:rPr>
          <w:rFonts w:ascii="Aptos" w:hAnsi="Aptos" w:eastAsia="Aptos" w:cs="Aptos"/>
          <w:noProof w:val="0"/>
          <w:sz w:val="22"/>
          <w:szCs w:val="22"/>
          <w:lang w:val="en-GB"/>
        </w:rPr>
        <w:t xml:space="preserve"> </w:t>
      </w:r>
    </w:p>
    <w:p w:rsidR="40561D6E" w:rsidRDefault="40561D6E" w14:paraId="458FB746" w14:textId="72C0416A"/>
    <w:p w:rsidR="40561D6E" w:rsidRDefault="40561D6E" w14:paraId="7B23B3F8" w14:textId="6F0FEB8A"/>
    <w:p w:rsidRPr="00213744" w:rsidR="00213744" w:rsidP="00213744" w:rsidRDefault="00213744" w14:paraId="74CD8146" w14:textId="0C95ECF4">
      <w:pPr>
        <w:jc w:val="center"/>
        <w:rPr>
          <w:b/>
          <w:bCs/>
        </w:rPr>
      </w:pPr>
      <w:r>
        <w:rPr>
          <w:b/>
          <w:bCs/>
        </w:rPr>
        <w:t>MULTI-DISCIPLINARY TEAM MEETING: CASE SUBMISSION FORM</w:t>
      </w:r>
    </w:p>
    <w:tbl>
      <w:tblPr>
        <w:tblStyle w:val="TableGrid"/>
        <w:tblpPr w:leftFromText="180" w:rightFromText="180" w:vertAnchor="page" w:horzAnchor="margin" w:tblpY="477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ook w:val="04A0" w:firstRow="1" w:lastRow="0" w:firstColumn="1" w:lastColumn="0" w:noHBand="0" w:noVBand="1"/>
      </w:tblPr>
      <w:tblGrid>
        <w:gridCol w:w="1704"/>
        <w:gridCol w:w="1740"/>
        <w:gridCol w:w="1768"/>
        <w:gridCol w:w="1233"/>
        <w:gridCol w:w="2581"/>
      </w:tblGrid>
      <w:tr w:rsidRPr="00844CE6" w:rsidR="00A11277" w:rsidTr="40561D6E" w14:paraId="555F682B" w14:textId="77777777"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844CE6" w:rsidR="00A11277" w:rsidP="00A31AA1" w:rsidRDefault="00A11277" w14:paraId="7D14A593" w14:textId="77777777">
            <w:pPr>
              <w:keepNext/>
              <w:keepLines/>
              <w:outlineLvl w:val="0"/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</w:pPr>
            <w:r w:rsidRPr="00844CE6"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  <w:t>Case no. TBC at MDT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844CE6" w:rsidR="00A11277" w:rsidP="00A31AA1" w:rsidRDefault="00A11277" w14:paraId="1C210472" w14:textId="77777777">
            <w:pPr>
              <w:keepNext/>
              <w:keepLines/>
              <w:outlineLvl w:val="0"/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</w:pPr>
            <w:r w:rsidRPr="00844CE6"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  <w:t>Hospital/Region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844CE6" w:rsidR="00A11277" w:rsidP="00A31AA1" w:rsidRDefault="00A11277" w14:paraId="39B44F9F" w14:textId="77777777">
            <w:pPr>
              <w:keepNext/>
              <w:keepLines/>
              <w:outlineLvl w:val="0"/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</w:pPr>
            <w:r w:rsidRPr="00844CE6"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  <w:t>Presenter(s)</w:t>
            </w:r>
          </w:p>
        </w:tc>
      </w:tr>
      <w:tr w:rsidRPr="00844CE6" w:rsidR="00A11277" w:rsidTr="40561D6E" w14:paraId="20C51AB2" w14:textId="77777777">
        <w:tc>
          <w:tcPr>
            <w:tcW w:w="0" w:type="auto"/>
            <w:tcBorders>
              <w:top w:val="single" w:color="auto" w:sz="4" w:space="0"/>
            </w:tcBorders>
            <w:tcMar/>
            <w:vAlign w:val="center"/>
          </w:tcPr>
          <w:p w:rsidRPr="00844CE6" w:rsidR="00A11277" w:rsidP="00A31AA1" w:rsidRDefault="00A11277" w14:paraId="482C188E" w14:textId="476D8AB0"/>
        </w:tc>
        <w:tc>
          <w:tcPr>
            <w:tcW w:w="0" w:type="auto"/>
            <w:gridSpan w:val="2"/>
            <w:tcBorders>
              <w:top w:val="single" w:color="auto" w:sz="4" w:space="0"/>
            </w:tcBorders>
            <w:tcMar/>
            <w:vAlign w:val="center"/>
          </w:tcPr>
          <w:p w:rsidRPr="00844CE6" w:rsidR="00A11277" w:rsidP="00A31AA1" w:rsidRDefault="00A11277" w14:paraId="5EB6DEBE" w14:textId="54BE94D8"/>
        </w:tc>
        <w:tc>
          <w:tcPr>
            <w:tcW w:w="0" w:type="auto"/>
            <w:gridSpan w:val="2"/>
            <w:tcBorders>
              <w:top w:val="single" w:color="auto" w:sz="4" w:space="0"/>
            </w:tcBorders>
            <w:tcMar/>
            <w:vAlign w:val="center"/>
          </w:tcPr>
          <w:p w:rsidRPr="00844CE6" w:rsidR="00A11277" w:rsidP="00A31AA1" w:rsidRDefault="00A11277" w14:paraId="288C1317" w14:textId="2E6115DC"/>
        </w:tc>
      </w:tr>
      <w:tr w:rsidRPr="00844CE6" w:rsidR="00A11277" w:rsidTr="40561D6E" w14:paraId="77D266E2" w14:textId="77777777">
        <w:tc>
          <w:tcPr>
            <w:tcW w:w="0" w:type="auto"/>
            <w:gridSpan w:val="5"/>
            <w:tcMar/>
            <w:vAlign w:val="center"/>
          </w:tcPr>
          <w:p w:rsidRPr="00844CE6" w:rsidR="00A11277" w:rsidP="00A31AA1" w:rsidRDefault="00A11277" w14:paraId="449DE120" w14:textId="77777777">
            <w:pPr>
              <w:keepNext/>
              <w:keepLines/>
              <w:outlineLvl w:val="0"/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</w:pPr>
            <w:r w:rsidRPr="00844CE6"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  <w:t>Patient demographics</w:t>
            </w:r>
          </w:p>
        </w:tc>
      </w:tr>
      <w:tr w:rsidRPr="00844CE6" w:rsidR="00A11277" w:rsidTr="40561D6E" w14:paraId="22303CDC" w14:textId="77777777">
        <w:tc>
          <w:tcPr>
            <w:tcW w:w="0" w:type="auto"/>
            <w:tcMar/>
            <w:vAlign w:val="center"/>
          </w:tcPr>
          <w:p w:rsidRPr="00844CE6" w:rsidR="00A11277" w:rsidP="00A31AA1" w:rsidRDefault="00A11277" w14:paraId="5DC1D945" w14:textId="77777777">
            <w:r w:rsidRPr="00844CE6">
              <w:t>Sex</w:t>
            </w:r>
          </w:p>
        </w:tc>
        <w:tc>
          <w:tcPr>
            <w:tcW w:w="0" w:type="auto"/>
            <w:tcMar/>
            <w:vAlign w:val="center"/>
          </w:tcPr>
          <w:p w:rsidRPr="00844CE6" w:rsidR="00A11277" w:rsidP="00A31AA1" w:rsidRDefault="00A11277" w14:paraId="70B91EEE" w14:textId="77777777">
            <w:r w:rsidRPr="00844CE6">
              <w:t>Age</w:t>
            </w:r>
          </w:p>
        </w:tc>
        <w:tc>
          <w:tcPr>
            <w:tcW w:w="0" w:type="auto"/>
            <w:tcMar/>
            <w:vAlign w:val="center"/>
          </w:tcPr>
          <w:p w:rsidRPr="00844CE6" w:rsidR="00A11277" w:rsidP="00A31AA1" w:rsidRDefault="00A11277" w14:paraId="08E47BC3" w14:textId="77777777">
            <w:r w:rsidRPr="00844CE6">
              <w:t>Ethnic background</w:t>
            </w:r>
          </w:p>
        </w:tc>
        <w:tc>
          <w:tcPr>
            <w:tcW w:w="0" w:type="auto"/>
            <w:gridSpan w:val="2"/>
            <w:tcMar/>
            <w:vAlign w:val="center"/>
          </w:tcPr>
          <w:p w:rsidRPr="00844CE6" w:rsidR="00A11277" w:rsidP="00A31AA1" w:rsidRDefault="00A11277" w14:paraId="406C9F83" w14:textId="6D8E1511">
            <w:r w:rsidRPr="00844CE6">
              <w:t>H</w:t>
            </w:r>
            <w:r w:rsidR="00CB0B80">
              <w:t>istory</w:t>
            </w:r>
            <w:r w:rsidRPr="00844CE6">
              <w:t xml:space="preserve"> of consanguinity</w:t>
            </w:r>
          </w:p>
        </w:tc>
      </w:tr>
      <w:tr w:rsidRPr="00844CE6" w:rsidR="00A11277" w:rsidTr="40561D6E" w14:paraId="5E41EBAD" w14:textId="77777777">
        <w:tc>
          <w:tcPr>
            <w:tcW w:w="0" w:type="auto"/>
            <w:tcMar/>
            <w:vAlign w:val="center"/>
          </w:tcPr>
          <w:p w:rsidRPr="00844CE6" w:rsidR="00A11277" w:rsidP="00A31AA1" w:rsidRDefault="00A11277" w14:paraId="2F9B765A" w14:textId="5D906845"/>
        </w:tc>
        <w:tc>
          <w:tcPr>
            <w:tcW w:w="0" w:type="auto"/>
            <w:tcMar/>
            <w:vAlign w:val="center"/>
          </w:tcPr>
          <w:p w:rsidRPr="00844CE6" w:rsidR="00A11277" w:rsidP="00A31AA1" w:rsidRDefault="00A11277" w14:paraId="7A181789" w14:textId="18679D36"/>
        </w:tc>
        <w:tc>
          <w:tcPr>
            <w:tcW w:w="0" w:type="auto"/>
            <w:tcMar/>
            <w:vAlign w:val="center"/>
          </w:tcPr>
          <w:p w:rsidRPr="00844CE6" w:rsidR="00A11277" w:rsidP="00A31AA1" w:rsidRDefault="00A11277" w14:paraId="094BCF7F" w14:textId="6CD338D6"/>
        </w:tc>
        <w:tc>
          <w:tcPr>
            <w:tcW w:w="0" w:type="auto"/>
            <w:gridSpan w:val="2"/>
            <w:tcMar/>
            <w:vAlign w:val="center"/>
          </w:tcPr>
          <w:p w:rsidRPr="00844CE6" w:rsidR="00A11277" w:rsidP="00A31AA1" w:rsidRDefault="00A11277" w14:paraId="3C63DDD4" w14:textId="7D08FAAF"/>
        </w:tc>
      </w:tr>
      <w:tr w:rsidRPr="00844CE6" w:rsidR="00A11277" w:rsidTr="40561D6E" w14:paraId="3B2C5F3F" w14:textId="77777777">
        <w:tc>
          <w:tcPr>
            <w:tcW w:w="0" w:type="auto"/>
            <w:gridSpan w:val="5"/>
            <w:tcMar/>
            <w:vAlign w:val="center"/>
          </w:tcPr>
          <w:p w:rsidR="00A11277" w:rsidP="00A31AA1" w:rsidRDefault="00A11277" w14:paraId="2728ACF3" w14:textId="77777777">
            <w:pPr>
              <w:keepNext/>
              <w:keepLines/>
              <w:outlineLvl w:val="0"/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</w:pPr>
            <w:r w:rsidRPr="00844CE6"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  <w:t>Overview of clinical case</w:t>
            </w:r>
          </w:p>
          <w:p w:rsidR="00A11277" w:rsidP="00A31AA1" w:rsidRDefault="00A11277" w14:paraId="64BC6EDC" w14:textId="77777777">
            <w:pPr>
              <w:keepNext/>
              <w:keepLines/>
              <w:outlineLvl w:val="0"/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</w:pPr>
          </w:p>
          <w:p w:rsidRPr="00A11277" w:rsidR="00A11277" w:rsidP="00A31AA1" w:rsidRDefault="00A11277" w14:paraId="110B5DD9" w14:textId="7E5A64A5">
            <w:pPr>
              <w:keepNext/>
              <w:keepLines/>
              <w:outlineLvl w:val="0"/>
              <w:rPr>
                <w:rFonts w:asciiTheme="majorHAnsi" w:hAnsiTheme="majorHAnsi" w:eastAsiaTheme="majorEastAsia" w:cstheme="majorBidi"/>
                <w:b/>
                <w:color w:val="000000" w:themeColor="text1"/>
                <w:szCs w:val="40"/>
              </w:rPr>
            </w:pPr>
            <w:r w:rsidRPr="00A11277">
              <w:rPr>
                <w:rFonts w:asciiTheme="majorHAnsi" w:hAnsiTheme="majorHAnsi" w:eastAsiaTheme="majorEastAsia" w:cstheme="majorBidi"/>
                <w:b/>
                <w:color w:val="000000" w:themeColor="text1"/>
                <w:szCs w:val="40"/>
              </w:rPr>
              <w:t>[200–500 words please]</w:t>
            </w:r>
          </w:p>
          <w:p w:rsidRPr="00844CE6" w:rsidR="00A11277" w:rsidP="00A31AA1" w:rsidRDefault="00A11277" w14:paraId="21FB27A3" w14:textId="77777777">
            <w:pPr>
              <w:keepNext/>
              <w:keepLines/>
              <w:outlineLvl w:val="0"/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</w:pPr>
          </w:p>
        </w:tc>
      </w:tr>
      <w:tr w:rsidRPr="00844CE6" w:rsidR="00A11277" w:rsidTr="40561D6E" w14:paraId="1E5BB523" w14:textId="77777777">
        <w:tc>
          <w:tcPr>
            <w:tcW w:w="0" w:type="auto"/>
            <w:gridSpan w:val="5"/>
            <w:tcMar/>
            <w:vAlign w:val="center"/>
          </w:tcPr>
          <w:p w:rsidRPr="00844CE6" w:rsidR="00A11277" w:rsidP="00A31AA1" w:rsidRDefault="00A11277" w14:paraId="37E66FCC" w14:textId="77777777">
            <w:pPr>
              <w:keepNext/>
              <w:keepLines/>
              <w:outlineLvl w:val="0"/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</w:pPr>
            <w:r w:rsidRPr="00844CE6"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  <w:t xml:space="preserve">Past Medical </w:t>
            </w:r>
            <w:proofErr w:type="spellStart"/>
            <w:r w:rsidRPr="00844CE6"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  <w:t>Hx</w:t>
            </w:r>
            <w:proofErr w:type="spellEnd"/>
          </w:p>
        </w:tc>
      </w:tr>
      <w:tr w:rsidRPr="00844CE6" w:rsidR="00A11277" w:rsidTr="40561D6E" w14:paraId="0A8EC9BF" w14:textId="77777777">
        <w:tc>
          <w:tcPr>
            <w:tcW w:w="0" w:type="auto"/>
            <w:tcMar/>
            <w:vAlign w:val="center"/>
          </w:tcPr>
          <w:p w:rsidRPr="00844CE6" w:rsidR="00A11277" w:rsidP="00A31AA1" w:rsidRDefault="00A11277" w14:paraId="3F40B2E4" w14:textId="77777777">
            <w:r w:rsidRPr="00844CE6">
              <w:t>Perinatal</w:t>
            </w:r>
          </w:p>
        </w:tc>
        <w:tc>
          <w:tcPr>
            <w:tcW w:w="0" w:type="auto"/>
            <w:tcMar/>
            <w:vAlign w:val="center"/>
          </w:tcPr>
          <w:p w:rsidRPr="00844CE6" w:rsidR="00A11277" w:rsidP="00A31AA1" w:rsidRDefault="00A11277" w14:paraId="301BB0FE" w14:textId="77777777">
            <w:r w:rsidRPr="00844CE6">
              <w:t>Developmental</w:t>
            </w:r>
          </w:p>
        </w:tc>
        <w:tc>
          <w:tcPr>
            <w:tcW w:w="0" w:type="auto"/>
            <w:tcMar/>
            <w:vAlign w:val="center"/>
          </w:tcPr>
          <w:p w:rsidRPr="00844CE6" w:rsidR="00A11277" w:rsidP="00A31AA1" w:rsidRDefault="00A11277" w14:paraId="3161C3C9" w14:textId="77777777">
            <w:r w:rsidRPr="00844CE6">
              <w:t>Genetic</w:t>
            </w:r>
          </w:p>
        </w:tc>
        <w:tc>
          <w:tcPr>
            <w:tcW w:w="0" w:type="auto"/>
            <w:tcMar/>
            <w:vAlign w:val="center"/>
          </w:tcPr>
          <w:p w:rsidRPr="00844CE6" w:rsidR="00A11277" w:rsidP="00A31AA1" w:rsidRDefault="00A11277" w14:paraId="0EA0C2C0" w14:textId="77777777">
            <w:r w:rsidRPr="00844CE6">
              <w:t>Syndromic</w:t>
            </w:r>
          </w:p>
        </w:tc>
        <w:tc>
          <w:tcPr>
            <w:tcW w:w="0" w:type="auto"/>
            <w:tcMar/>
            <w:vAlign w:val="center"/>
          </w:tcPr>
          <w:p w:rsidRPr="00844CE6" w:rsidR="00A11277" w:rsidP="00A31AA1" w:rsidRDefault="00A11277" w14:paraId="485BF33A" w14:textId="77777777">
            <w:r w:rsidRPr="00844CE6">
              <w:t>HPO terms (https://hpo.jax.org)</w:t>
            </w:r>
          </w:p>
        </w:tc>
      </w:tr>
      <w:tr w:rsidRPr="00844CE6" w:rsidR="00A11277" w:rsidTr="40561D6E" w14:paraId="108A073E" w14:textId="77777777">
        <w:tc>
          <w:tcPr>
            <w:tcW w:w="0" w:type="auto"/>
            <w:tcMar/>
            <w:vAlign w:val="center"/>
          </w:tcPr>
          <w:p w:rsidRPr="00844CE6" w:rsidR="00A11277" w:rsidP="00A31AA1" w:rsidRDefault="00A11277" w14:paraId="22DE576A" w14:textId="5C861644"/>
        </w:tc>
        <w:tc>
          <w:tcPr>
            <w:tcW w:w="0" w:type="auto"/>
            <w:tcMar/>
            <w:vAlign w:val="center"/>
          </w:tcPr>
          <w:p w:rsidRPr="00844CE6" w:rsidR="00A11277" w:rsidP="00A31AA1" w:rsidRDefault="00A11277" w14:paraId="46CC4BBC" w14:textId="1F1110F0"/>
        </w:tc>
        <w:tc>
          <w:tcPr>
            <w:tcW w:w="0" w:type="auto"/>
            <w:tcMar/>
            <w:vAlign w:val="center"/>
          </w:tcPr>
          <w:p w:rsidRPr="00844CE6" w:rsidR="00A11277" w:rsidP="00A31AA1" w:rsidRDefault="00A11277" w14:paraId="2682370D" w14:textId="56E4A119"/>
        </w:tc>
        <w:tc>
          <w:tcPr>
            <w:tcW w:w="0" w:type="auto"/>
            <w:tcMar/>
            <w:vAlign w:val="center"/>
          </w:tcPr>
          <w:p w:rsidRPr="00844CE6" w:rsidR="00A11277" w:rsidP="00A31AA1" w:rsidRDefault="00A11277" w14:paraId="6C86B9B3" w14:textId="1C052F53"/>
        </w:tc>
        <w:tc>
          <w:tcPr>
            <w:tcW w:w="0" w:type="auto"/>
            <w:tcMar/>
            <w:vAlign w:val="center"/>
          </w:tcPr>
          <w:p w:rsidRPr="00844CE6" w:rsidR="00A11277" w:rsidP="00A31AA1" w:rsidRDefault="00A11277" w14:paraId="078EE8EA" w14:textId="0DF54491"/>
        </w:tc>
      </w:tr>
      <w:tr w:rsidRPr="00844CE6" w:rsidR="00A11277" w:rsidTr="40561D6E" w14:paraId="52B2F1E3" w14:textId="77777777">
        <w:tc>
          <w:tcPr>
            <w:tcW w:w="0" w:type="auto"/>
            <w:gridSpan w:val="5"/>
            <w:tcMar/>
            <w:vAlign w:val="center"/>
          </w:tcPr>
          <w:p w:rsidRPr="00844CE6" w:rsidR="00A11277" w:rsidP="00A31AA1" w:rsidRDefault="00A11277" w14:paraId="1A448BC6" w14:textId="77777777">
            <w:pPr>
              <w:keepNext/>
              <w:keepLines/>
              <w:outlineLvl w:val="0"/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</w:pPr>
            <w:r w:rsidRPr="00844CE6"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  <w:t>Investigations conducted</w:t>
            </w:r>
          </w:p>
        </w:tc>
      </w:tr>
      <w:tr w:rsidRPr="00844CE6" w:rsidR="00A11277" w:rsidTr="40561D6E" w14:paraId="62D42EF5" w14:textId="77777777">
        <w:tc>
          <w:tcPr>
            <w:tcW w:w="0" w:type="auto"/>
            <w:tcMar/>
            <w:vAlign w:val="center"/>
          </w:tcPr>
          <w:p w:rsidRPr="00844CE6" w:rsidR="00A11277" w:rsidP="00A31AA1" w:rsidRDefault="00A11277" w14:paraId="35F66BD4" w14:textId="77777777">
            <w:r w:rsidRPr="00844CE6">
              <w:t>Sequencing</w:t>
            </w:r>
          </w:p>
        </w:tc>
        <w:tc>
          <w:tcPr>
            <w:tcW w:w="0" w:type="auto"/>
            <w:tcMar/>
            <w:vAlign w:val="center"/>
          </w:tcPr>
          <w:p w:rsidRPr="00844CE6" w:rsidR="00A11277" w:rsidP="00A31AA1" w:rsidRDefault="00A11277" w14:paraId="4993801A" w14:textId="77777777">
            <w:r w:rsidRPr="00844CE6">
              <w:t>Transcriptomics</w:t>
            </w:r>
          </w:p>
        </w:tc>
        <w:tc>
          <w:tcPr>
            <w:tcW w:w="0" w:type="auto"/>
            <w:tcMar/>
            <w:vAlign w:val="center"/>
          </w:tcPr>
          <w:p w:rsidRPr="00844CE6" w:rsidR="00A11277" w:rsidP="00A31AA1" w:rsidRDefault="00A11277" w14:paraId="3AA6485A" w14:textId="77777777">
            <w:r w:rsidRPr="00844CE6">
              <w:t>Immunotyping</w:t>
            </w:r>
          </w:p>
        </w:tc>
        <w:tc>
          <w:tcPr>
            <w:tcW w:w="0" w:type="auto"/>
            <w:gridSpan w:val="2"/>
            <w:tcMar/>
            <w:vAlign w:val="center"/>
          </w:tcPr>
          <w:p w:rsidRPr="00844CE6" w:rsidR="00A11277" w:rsidP="00A31AA1" w:rsidRDefault="00A11277" w14:paraId="1832758C" w14:textId="77777777">
            <w:r w:rsidRPr="00844CE6">
              <w:t>Functional</w:t>
            </w:r>
          </w:p>
        </w:tc>
      </w:tr>
      <w:tr w:rsidRPr="00844CE6" w:rsidR="00A11277" w:rsidTr="40561D6E" w14:paraId="48C12D0B" w14:textId="77777777">
        <w:tc>
          <w:tcPr>
            <w:tcW w:w="0" w:type="auto"/>
            <w:tcMar/>
            <w:vAlign w:val="center"/>
          </w:tcPr>
          <w:p w:rsidRPr="00844CE6" w:rsidR="00A11277" w:rsidP="00A31AA1" w:rsidRDefault="00A11277" w14:paraId="011A6891" w14:textId="1554381C"/>
        </w:tc>
        <w:tc>
          <w:tcPr>
            <w:tcW w:w="0" w:type="auto"/>
            <w:tcMar/>
            <w:vAlign w:val="center"/>
          </w:tcPr>
          <w:p w:rsidRPr="00844CE6" w:rsidR="00A11277" w:rsidP="00A31AA1" w:rsidRDefault="00A11277" w14:paraId="6D2A23F1" w14:textId="5AF93DF2"/>
        </w:tc>
        <w:tc>
          <w:tcPr>
            <w:tcW w:w="0" w:type="auto"/>
            <w:tcMar/>
            <w:vAlign w:val="center"/>
          </w:tcPr>
          <w:p w:rsidRPr="00844CE6" w:rsidR="00A11277" w:rsidP="00A31AA1" w:rsidRDefault="00A11277" w14:paraId="04B1C745" w14:textId="5E448137"/>
        </w:tc>
        <w:tc>
          <w:tcPr>
            <w:tcW w:w="0" w:type="auto"/>
            <w:gridSpan w:val="2"/>
            <w:tcMar/>
            <w:vAlign w:val="center"/>
          </w:tcPr>
          <w:p w:rsidRPr="00844CE6" w:rsidR="00A11277" w:rsidP="00A31AA1" w:rsidRDefault="00A11277" w14:paraId="333664AE" w14:textId="051E0801"/>
        </w:tc>
      </w:tr>
      <w:tr w:rsidRPr="00844CE6" w:rsidR="00A11277" w:rsidTr="40561D6E" w14:paraId="68D9C846" w14:textId="77777777">
        <w:tc>
          <w:tcPr>
            <w:tcW w:w="0" w:type="auto"/>
            <w:gridSpan w:val="5"/>
            <w:tcMar/>
            <w:vAlign w:val="center"/>
          </w:tcPr>
          <w:p w:rsidRPr="00844CE6" w:rsidR="00A11277" w:rsidP="00A31AA1" w:rsidRDefault="00A11277" w14:paraId="35E9E3ED" w14:textId="06128E23">
            <w:pPr>
              <w:keepNext/>
              <w:keepLines/>
              <w:outlineLvl w:val="0"/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</w:pPr>
            <w:r w:rsidRPr="00844CE6"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  <w:t xml:space="preserve">Family </w:t>
            </w:r>
            <w:proofErr w:type="spellStart"/>
            <w:r w:rsidRPr="00844CE6"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  <w:t>Hx</w:t>
            </w:r>
            <w:proofErr w:type="spellEnd"/>
            <w:r w:rsidRPr="00844CE6"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  <w:t xml:space="preserve"> of immunodeficiency/SPI</w:t>
            </w:r>
            <w:r w:rsidR="00C60810"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  <w:t>I</w:t>
            </w:r>
            <w:r w:rsidRPr="00844CE6"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  <w:t>D phenotypes and/or prior genetic studies</w:t>
            </w:r>
          </w:p>
        </w:tc>
      </w:tr>
      <w:tr w:rsidRPr="00844CE6" w:rsidR="00A11277" w:rsidTr="40561D6E" w14:paraId="3DA605CA" w14:textId="77777777">
        <w:tc>
          <w:tcPr>
            <w:tcW w:w="0" w:type="auto"/>
            <w:gridSpan w:val="5"/>
            <w:tcMar/>
            <w:vAlign w:val="center"/>
          </w:tcPr>
          <w:p w:rsidR="00A11277" w:rsidP="00A31AA1" w:rsidRDefault="00A11277" w14:paraId="1E205FD9" w14:textId="77777777"/>
          <w:p w:rsidRPr="00844CE6" w:rsidR="00A11277" w:rsidP="00A31AA1" w:rsidRDefault="00A11277" w14:paraId="05E502B8" w14:textId="77777777"/>
        </w:tc>
      </w:tr>
      <w:tr w:rsidRPr="00844CE6" w:rsidR="00A11277" w:rsidTr="40561D6E" w14:paraId="14A98947" w14:textId="77777777">
        <w:tc>
          <w:tcPr>
            <w:tcW w:w="0" w:type="auto"/>
            <w:gridSpan w:val="5"/>
            <w:tcBorders>
              <w:bottom w:val="single" w:color="auto" w:sz="4" w:space="0"/>
            </w:tcBorders>
            <w:tcMar/>
            <w:vAlign w:val="center"/>
          </w:tcPr>
          <w:p w:rsidRPr="00844CE6" w:rsidR="00A11277" w:rsidP="00A31AA1" w:rsidRDefault="00A11277" w14:paraId="2538F206" w14:textId="77777777">
            <w:pPr>
              <w:keepNext/>
              <w:keepLines/>
              <w:outlineLvl w:val="0"/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</w:pPr>
            <w:r w:rsidRPr="00844CE6">
              <w:rPr>
                <w:rFonts w:asciiTheme="majorHAnsi" w:hAnsiTheme="majorHAnsi" w:eastAsiaTheme="majorEastAsia" w:cstheme="majorBidi"/>
                <w:b/>
                <w:color w:val="215E99" w:themeColor="text2" w:themeTint="BF"/>
                <w:szCs w:val="40"/>
              </w:rPr>
              <w:t>Actions taken based on genetic/functional work-up</w:t>
            </w:r>
          </w:p>
        </w:tc>
      </w:tr>
      <w:tr w:rsidRPr="00844CE6" w:rsidR="00A11277" w:rsidTr="40561D6E" w14:paraId="0618F995" w14:textId="77777777">
        <w:tc>
          <w:tcPr>
            <w:tcW w:w="0" w:type="auto"/>
            <w:gridSpan w:val="5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A11277" w:rsidP="006F2FF3" w:rsidRDefault="00A11277" w14:paraId="08DD57DF" w14:textId="77777777"/>
          <w:p w:rsidRPr="00844CE6" w:rsidR="006F2FF3" w:rsidP="006F2FF3" w:rsidRDefault="006F2FF3" w14:paraId="47042C01" w14:textId="77777777"/>
        </w:tc>
      </w:tr>
    </w:tbl>
    <w:p w:rsidRPr="00A37FB5" w:rsidR="00A37FB5" w:rsidP="40561D6E" w:rsidRDefault="00A37FB5" w14:paraId="036902B2" w14:textId="47B2316D">
      <w:pPr>
        <w:pStyle w:val="Normal"/>
      </w:pPr>
    </w:p>
    <w:sectPr w:rsidRPr="00A37FB5" w:rsidR="00A37FB5"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10593" w:rsidP="00844CE6" w:rsidRDefault="00510593" w14:paraId="7D5F78C7" w14:textId="77777777">
      <w:pPr>
        <w:spacing w:after="0" w:line="240" w:lineRule="auto"/>
      </w:pPr>
      <w:r>
        <w:separator/>
      </w:r>
    </w:p>
  </w:endnote>
  <w:endnote w:type="continuationSeparator" w:id="0">
    <w:p w:rsidR="00510593" w:rsidP="00844CE6" w:rsidRDefault="00510593" w14:paraId="493EF24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3D8CA9" w:rsidTr="283D8CA9" w14:paraId="6657EB98" w14:textId="77777777">
      <w:trPr>
        <w:trHeight w:val="300"/>
      </w:trPr>
      <w:tc>
        <w:tcPr>
          <w:tcW w:w="3005" w:type="dxa"/>
        </w:tcPr>
        <w:p w:rsidR="283D8CA9" w:rsidP="283D8CA9" w:rsidRDefault="283D8CA9" w14:paraId="3DAD19C9" w14:textId="7AB6DD42">
          <w:pPr>
            <w:pStyle w:val="Header"/>
            <w:ind w:left="-115"/>
          </w:pPr>
        </w:p>
      </w:tc>
      <w:tc>
        <w:tcPr>
          <w:tcW w:w="3005" w:type="dxa"/>
        </w:tcPr>
        <w:p w:rsidR="283D8CA9" w:rsidP="283D8CA9" w:rsidRDefault="283D8CA9" w14:paraId="07F8415D" w14:textId="098788BB">
          <w:pPr>
            <w:pStyle w:val="Header"/>
            <w:jc w:val="center"/>
          </w:pPr>
        </w:p>
      </w:tc>
      <w:tc>
        <w:tcPr>
          <w:tcW w:w="3005" w:type="dxa"/>
        </w:tcPr>
        <w:p w:rsidR="283D8CA9" w:rsidP="283D8CA9" w:rsidRDefault="283D8CA9" w14:paraId="74662C98" w14:textId="05C47581">
          <w:pPr>
            <w:pStyle w:val="Header"/>
            <w:ind w:right="-115"/>
            <w:jc w:val="right"/>
          </w:pPr>
        </w:p>
      </w:tc>
    </w:tr>
  </w:tbl>
  <w:p w:rsidRPr="00543883" w:rsidR="283D8CA9" w:rsidP="40561D6E" w:rsidRDefault="00543883" w14:paraId="24E63333" w14:textId="2B857705">
    <w:pPr>
      <w:pStyle w:val="Footer"/>
      <w:rPr>
        <w:i w:val="1"/>
        <w:iCs w:val="1"/>
      </w:rPr>
    </w:pPr>
    <w:r w:rsidRPr="40561D6E" w:rsidR="15DD6EA7">
      <w:rPr>
        <w:i w:val="1"/>
        <w:iCs w:val="1"/>
      </w:rPr>
      <w:t>SPIID_MDT_Case_Submission_Form_</w:t>
    </w:r>
    <w:r w:rsidRPr="40561D6E" w:rsidR="40561D6E">
      <w:rPr>
        <w:i w:val="1"/>
        <w:iCs w:val="1"/>
      </w:rPr>
      <w:t>Sep</w:t>
    </w:r>
    <w:r w:rsidRPr="40561D6E" w:rsidR="15DD6EA7">
      <w:rPr>
        <w:i w:val="1"/>
        <w:iCs w:val="1"/>
      </w:rPr>
      <w:t>_2026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10593" w:rsidP="00844CE6" w:rsidRDefault="00510593" w14:paraId="7A0C7150" w14:textId="77777777">
      <w:pPr>
        <w:spacing w:after="0" w:line="240" w:lineRule="auto"/>
      </w:pPr>
      <w:r>
        <w:separator/>
      </w:r>
    </w:p>
  </w:footnote>
  <w:footnote w:type="continuationSeparator" w:id="0">
    <w:p w:rsidR="00510593" w:rsidP="00844CE6" w:rsidRDefault="00510593" w14:paraId="792478E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</w:tblGrid>
    <w:tr w:rsidR="00A37FB5" w:rsidTr="283D8CA9" w14:paraId="3B1830C4" w14:textId="77777777">
      <w:trPr>
        <w:trHeight w:val="300"/>
      </w:trPr>
      <w:tc>
        <w:tcPr>
          <w:tcW w:w="3005" w:type="dxa"/>
        </w:tcPr>
        <w:p w:rsidR="00A37FB5" w:rsidP="00A37FB5" w:rsidRDefault="00543883" w14:paraId="6A5D7155" w14:textId="77777777">
          <w:pPr>
            <w:pStyle w:val="Header"/>
            <w:ind w:right="-115"/>
          </w:pPr>
          <w:r>
            <w:t>Date</w:t>
          </w:r>
        </w:p>
        <w:p w:rsidR="00543883" w:rsidP="00A37FB5" w:rsidRDefault="00543883" w14:paraId="06810EB0" w14:textId="0785C7DD">
          <w:pPr>
            <w:pStyle w:val="Header"/>
            <w:ind w:right="-115"/>
          </w:pPr>
          <w:r>
            <w:t>Author</w:t>
          </w:r>
        </w:p>
      </w:tc>
    </w:tr>
  </w:tbl>
  <w:p w:rsidR="283D8CA9" w:rsidP="283D8CA9" w:rsidRDefault="283D8CA9" w14:paraId="61400F13" w14:textId="1506C9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C7F31"/>
    <w:multiLevelType w:val="hybridMultilevel"/>
    <w:tmpl w:val="081453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C77C83"/>
    <w:multiLevelType w:val="hybridMultilevel"/>
    <w:tmpl w:val="23025E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6819738">
    <w:abstractNumId w:val="1"/>
  </w:num>
  <w:num w:numId="2" w16cid:durableId="520700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CE6"/>
    <w:rsid w:val="00165805"/>
    <w:rsid w:val="00213744"/>
    <w:rsid w:val="00396FEC"/>
    <w:rsid w:val="0043517D"/>
    <w:rsid w:val="00480B26"/>
    <w:rsid w:val="004836C0"/>
    <w:rsid w:val="004A59C9"/>
    <w:rsid w:val="004E396A"/>
    <w:rsid w:val="00510593"/>
    <w:rsid w:val="00543883"/>
    <w:rsid w:val="005614CD"/>
    <w:rsid w:val="005D02AD"/>
    <w:rsid w:val="00664952"/>
    <w:rsid w:val="00685455"/>
    <w:rsid w:val="006B1B26"/>
    <w:rsid w:val="006F2FF3"/>
    <w:rsid w:val="006F4F12"/>
    <w:rsid w:val="007621AE"/>
    <w:rsid w:val="007E74E6"/>
    <w:rsid w:val="00812060"/>
    <w:rsid w:val="0081734F"/>
    <w:rsid w:val="00844CE6"/>
    <w:rsid w:val="008E305E"/>
    <w:rsid w:val="008E42AA"/>
    <w:rsid w:val="00902064"/>
    <w:rsid w:val="00A11277"/>
    <w:rsid w:val="00A26A01"/>
    <w:rsid w:val="00A31AA1"/>
    <w:rsid w:val="00A37FB5"/>
    <w:rsid w:val="00A45B02"/>
    <w:rsid w:val="00BD6A27"/>
    <w:rsid w:val="00C222D0"/>
    <w:rsid w:val="00C60810"/>
    <w:rsid w:val="00CB0B80"/>
    <w:rsid w:val="00D40289"/>
    <w:rsid w:val="00DB7DBA"/>
    <w:rsid w:val="00E067C3"/>
    <w:rsid w:val="00F62CFD"/>
    <w:rsid w:val="00F7450C"/>
    <w:rsid w:val="00FF1475"/>
    <w:rsid w:val="15034001"/>
    <w:rsid w:val="15DD6EA7"/>
    <w:rsid w:val="1651272E"/>
    <w:rsid w:val="217C65E0"/>
    <w:rsid w:val="283D8CA9"/>
    <w:rsid w:val="3AAF3382"/>
    <w:rsid w:val="3BB168AF"/>
    <w:rsid w:val="40561D6E"/>
    <w:rsid w:val="4A2AFF1F"/>
    <w:rsid w:val="590B6C16"/>
    <w:rsid w:val="72847DEE"/>
    <w:rsid w:val="7787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2FA28"/>
  <w15:chartTrackingRefBased/>
  <w15:docId w15:val="{FD943D4C-C1A1-4022-B3BC-BA341218C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4CE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4CE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4C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4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4C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4C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4C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4C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4C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44CE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44CE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44CE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44CE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44CE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44CE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44CE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44CE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44C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4CE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44CE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4C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44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4CE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44C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C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4C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CE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44C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4C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44CE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844CE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44CE6"/>
  </w:style>
  <w:style w:type="paragraph" w:styleId="Footer">
    <w:name w:val="footer"/>
    <w:basedOn w:val="Normal"/>
    <w:link w:val="FooterChar"/>
    <w:uiPriority w:val="99"/>
    <w:unhideWhenUsed/>
    <w:rsid w:val="00844CE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44CE6"/>
  </w:style>
  <w:style w:type="character" w:styleId="Hyperlink">
    <w:name w:val="Hyperlink"/>
    <w:basedOn w:val="DefaultParagraphFont"/>
    <w:uiPriority w:val="99"/>
    <w:unhideWhenUsed/>
    <w:rsid w:val="008120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20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yperlink" Target="mailto:spiidclinicalmdt@well.ox.ac.uk" TargetMode="External" Id="R367ad91c37f4406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Cowie, Philip (RTH) OUH</dc:creator>
  <keywords/>
  <dc:description/>
  <lastModifiedBy>Channon-Wells, Samuel (RTH) OUH</lastModifiedBy>
  <revision>4</revision>
  <dcterms:created xsi:type="dcterms:W3CDTF">2026-01-07T16:19:00.0000000Z</dcterms:created>
  <dcterms:modified xsi:type="dcterms:W3CDTF">2026-09-29T16:26:24.6631356Z</dcterms:modified>
</coreProperties>
</file>